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31" w:rsidRDefault="00544C31"/>
    <w:p w:rsidR="004C0FA8" w:rsidRDefault="004C0FA8"/>
    <w:p w:rsidR="004C0FA8" w:rsidRPr="00BA5D8E" w:rsidRDefault="004C0FA8" w:rsidP="004C0FA8">
      <w:pPr>
        <w:pStyle w:val="Zaglavlje"/>
        <w:rPr>
          <w:rFonts w:ascii="Verdana" w:hAnsi="Verdana"/>
          <w:b/>
          <w:color w:val="548DD4" w:themeColor="text2" w:themeTint="99"/>
        </w:rPr>
      </w:pPr>
      <w:r w:rsidRPr="004C0FA8">
        <w:rPr>
          <w:noProof/>
          <w:lang w:val="hr-HR"/>
        </w:rPr>
        <w:drawing>
          <wp:inline distT="0" distB="0" distL="0" distR="0">
            <wp:extent cx="904875" cy="857250"/>
            <wp:effectExtent l="19050" t="0" r="9525" b="0"/>
            <wp:docPr id="6" name="Slika 6" descr="C:\Documents and Settings\User\My Documents\My Pictures\logo_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My Documents\My Pictures\logo_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FA8">
        <w:rPr>
          <w:rFonts w:ascii="Verdana" w:hAnsi="Verdana"/>
          <w:b/>
          <w:color w:val="548DD4" w:themeColor="text2" w:themeTint="99"/>
        </w:rPr>
        <w:t xml:space="preserve"> </w:t>
      </w:r>
      <w:r w:rsidRPr="00BA5D8E">
        <w:rPr>
          <w:rFonts w:ascii="Verdana" w:hAnsi="Verdana"/>
          <w:b/>
          <w:color w:val="548DD4" w:themeColor="text2" w:themeTint="99"/>
        </w:rPr>
        <w:t xml:space="preserve">Termalni vodeni park </w:t>
      </w:r>
      <w:proofErr w:type="spellStart"/>
      <w:r w:rsidRPr="00BA5D8E">
        <w:rPr>
          <w:rFonts w:ascii="Verdana" w:hAnsi="Verdana"/>
          <w:b/>
          <w:color w:val="548DD4" w:themeColor="text2" w:themeTint="99"/>
        </w:rPr>
        <w:t>Aquae</w:t>
      </w:r>
      <w:proofErr w:type="spellEnd"/>
      <w:r w:rsidRPr="00BA5D8E">
        <w:rPr>
          <w:rFonts w:ascii="Verdana" w:hAnsi="Verdana"/>
          <w:b/>
          <w:color w:val="548DD4" w:themeColor="text2" w:themeTint="99"/>
        </w:rPr>
        <w:t xml:space="preserve"> </w:t>
      </w:r>
      <w:proofErr w:type="spellStart"/>
      <w:r w:rsidRPr="00BA5D8E">
        <w:rPr>
          <w:rFonts w:ascii="Verdana" w:hAnsi="Verdana"/>
          <w:b/>
          <w:color w:val="548DD4" w:themeColor="text2" w:themeTint="99"/>
        </w:rPr>
        <w:t>Balissae</w:t>
      </w:r>
      <w:proofErr w:type="spellEnd"/>
      <w:r w:rsidRPr="00BA5D8E">
        <w:rPr>
          <w:rFonts w:ascii="Verdana" w:hAnsi="Verdana"/>
          <w:b/>
          <w:color w:val="548DD4" w:themeColor="text2" w:themeTint="99"/>
        </w:rPr>
        <w:t xml:space="preserve"> d.o.o.</w:t>
      </w:r>
    </w:p>
    <w:p w:rsidR="004C0FA8" w:rsidRDefault="004C0FA8" w:rsidP="004C0FA8">
      <w:pPr>
        <w:pStyle w:val="Zaglavlje"/>
        <w:jc w:val="center"/>
        <w:rPr>
          <w:rFonts w:ascii="Verdana" w:hAnsi="Verdana"/>
          <w:b/>
          <w:color w:val="548DD4" w:themeColor="text2" w:themeTint="99"/>
          <w:sz w:val="18"/>
          <w:szCs w:val="18"/>
        </w:rPr>
      </w:pPr>
      <w:proofErr w:type="spellStart"/>
      <w:r w:rsidRPr="007E633F">
        <w:rPr>
          <w:rFonts w:ascii="Verdana" w:hAnsi="Verdana"/>
          <w:b/>
          <w:color w:val="548DD4" w:themeColor="text2" w:themeTint="99"/>
          <w:sz w:val="18"/>
          <w:szCs w:val="18"/>
        </w:rPr>
        <w:t>Frana</w:t>
      </w:r>
      <w:proofErr w:type="spellEnd"/>
      <w:r w:rsidRPr="007E633F">
        <w:rPr>
          <w:rFonts w:ascii="Verdana" w:hAnsi="Verdana"/>
          <w:b/>
          <w:color w:val="548DD4" w:themeColor="text2" w:themeTint="99"/>
          <w:sz w:val="18"/>
          <w:szCs w:val="18"/>
        </w:rPr>
        <w:t xml:space="preserve"> </w:t>
      </w:r>
      <w:proofErr w:type="spellStart"/>
      <w:r w:rsidRPr="007E633F">
        <w:rPr>
          <w:rFonts w:ascii="Verdana" w:hAnsi="Verdana"/>
          <w:b/>
          <w:color w:val="548DD4" w:themeColor="text2" w:themeTint="99"/>
          <w:sz w:val="18"/>
          <w:szCs w:val="18"/>
        </w:rPr>
        <w:t>Kršinića</w:t>
      </w:r>
      <w:proofErr w:type="spellEnd"/>
      <w:r w:rsidRPr="007E633F">
        <w:rPr>
          <w:rFonts w:ascii="Verdana" w:hAnsi="Verdana"/>
          <w:b/>
          <w:color w:val="548DD4" w:themeColor="text2" w:themeTint="99"/>
          <w:sz w:val="18"/>
          <w:szCs w:val="18"/>
        </w:rPr>
        <w:t xml:space="preserve"> 17, 43500 </w:t>
      </w:r>
      <w:r w:rsidRPr="006C23C1">
        <w:rPr>
          <w:rFonts w:ascii="Verdana" w:hAnsi="Verdana"/>
          <w:b/>
          <w:color w:val="548DD4" w:themeColor="text2" w:themeTint="99"/>
        </w:rPr>
        <w:t>Daruvar</w:t>
      </w:r>
      <w:r w:rsidRPr="007E633F">
        <w:rPr>
          <w:rFonts w:ascii="Verdana" w:hAnsi="Verdana"/>
          <w:b/>
          <w:color w:val="548DD4" w:themeColor="text2" w:themeTint="99"/>
          <w:sz w:val="18"/>
          <w:szCs w:val="18"/>
        </w:rPr>
        <w:t xml:space="preserve">, </w:t>
      </w:r>
      <w:proofErr w:type="spellStart"/>
      <w:r w:rsidRPr="007E633F">
        <w:rPr>
          <w:rFonts w:ascii="Verdana" w:hAnsi="Verdana"/>
          <w:b/>
          <w:color w:val="548DD4" w:themeColor="text2" w:themeTint="99"/>
          <w:sz w:val="18"/>
          <w:szCs w:val="18"/>
        </w:rPr>
        <w:t>Hrvatska</w:t>
      </w:r>
      <w:proofErr w:type="spellEnd"/>
    </w:p>
    <w:p w:rsidR="004C0FA8" w:rsidRPr="007E633F" w:rsidRDefault="004C0FA8" w:rsidP="004C0FA8">
      <w:pPr>
        <w:pStyle w:val="Zaglavlje"/>
        <w:jc w:val="center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:rsidR="004C0FA8" w:rsidRDefault="004C0FA8" w:rsidP="004C0FA8">
      <w:pPr>
        <w:jc w:val="center"/>
        <w:rPr>
          <w:rFonts w:ascii="Verdana" w:eastAsiaTheme="minorEastAsia" w:hAnsi="Verdana"/>
          <w:b/>
          <w:i/>
          <w:noProof/>
          <w:color w:val="548DD4" w:themeColor="text2" w:themeTint="99"/>
          <w:sz w:val="16"/>
          <w:szCs w:val="16"/>
          <w:lang w:val="sr-Latn-CS"/>
        </w:rPr>
      </w:pPr>
      <w:r w:rsidRPr="00BA5D8E">
        <w:rPr>
          <w:rFonts w:ascii="Verdana" w:hAnsi="Verdana"/>
          <w:sz w:val="16"/>
          <w:szCs w:val="16"/>
        </w:rPr>
        <w:t>MB</w:t>
      </w:r>
      <w:r w:rsidRPr="00BA5D8E">
        <w:rPr>
          <w:rFonts w:ascii="Verdana" w:hAnsi="Verdana"/>
          <w:b/>
          <w:i/>
          <w:color w:val="548DD4" w:themeColor="text2" w:themeTint="99"/>
          <w:sz w:val="16"/>
          <w:szCs w:val="16"/>
        </w:rPr>
        <w:t xml:space="preserve"> </w:t>
      </w:r>
      <w:proofErr w:type="gramStart"/>
      <w:r w:rsidRPr="00BA5D8E">
        <w:rPr>
          <w:rFonts w:ascii="Verdana" w:hAnsi="Verdana"/>
          <w:i/>
          <w:color w:val="548DD4" w:themeColor="text2" w:themeTint="99"/>
          <w:sz w:val="16"/>
          <w:szCs w:val="16"/>
        </w:rPr>
        <w:t>02305372</w:t>
      </w:r>
      <w:r w:rsidRPr="00BA5D8E">
        <w:rPr>
          <w:sz w:val="16"/>
          <w:szCs w:val="16"/>
        </w:rPr>
        <w:t xml:space="preserve">  </w:t>
      </w:r>
      <w:r w:rsidRPr="00BA5D8E">
        <w:rPr>
          <w:rFonts w:ascii="Verdana" w:eastAsiaTheme="minorEastAsia" w:hAnsi="Verdana"/>
          <w:bCs/>
          <w:noProof/>
          <w:sz w:val="16"/>
          <w:szCs w:val="16"/>
          <w:lang w:val="sr-Latn-CS"/>
        </w:rPr>
        <w:t>OIB</w:t>
      </w:r>
      <w:proofErr w:type="gramEnd"/>
      <w:r w:rsidRPr="00BA5D8E">
        <w:rPr>
          <w:rFonts w:ascii="Verdana" w:eastAsiaTheme="minorEastAsia" w:hAnsi="Verdana"/>
          <w:i/>
          <w:noProof/>
          <w:color w:val="548DD4" w:themeColor="text2" w:themeTint="99"/>
          <w:sz w:val="16"/>
          <w:szCs w:val="16"/>
          <w:lang w:val="sr-Latn-CS"/>
        </w:rPr>
        <w:t xml:space="preserve"> 80995716569 </w:t>
      </w:r>
      <w:r w:rsidRPr="00BA5D8E">
        <w:rPr>
          <w:rFonts w:ascii="Verdana" w:eastAsiaTheme="minorEastAsia" w:hAnsi="Verdana"/>
          <w:bCs/>
          <w:noProof/>
          <w:sz w:val="16"/>
          <w:szCs w:val="16"/>
          <w:lang w:val="sr-Latn-CS"/>
        </w:rPr>
        <w:t>MB</w:t>
      </w:r>
      <w:r w:rsidRPr="00BA5D8E">
        <w:rPr>
          <w:rFonts w:ascii="Verdana" w:eastAsiaTheme="minorEastAsia" w:hAnsi="Verdana"/>
          <w:b/>
          <w:i/>
          <w:noProof/>
          <w:color w:val="548DD4" w:themeColor="text2" w:themeTint="99"/>
          <w:sz w:val="16"/>
          <w:szCs w:val="16"/>
        </w:rPr>
        <w:t xml:space="preserve"> </w:t>
      </w:r>
      <w:r w:rsidRPr="00BA5D8E">
        <w:rPr>
          <w:rFonts w:ascii="Verdana" w:eastAsiaTheme="minorEastAsia" w:hAnsi="Verdana"/>
          <w:i/>
          <w:noProof/>
          <w:color w:val="548DD4" w:themeColor="text2" w:themeTint="99"/>
          <w:sz w:val="16"/>
          <w:szCs w:val="16"/>
        </w:rPr>
        <w:t>0230537</w:t>
      </w:r>
      <w:r w:rsidRPr="00BA5D8E">
        <w:rPr>
          <w:rFonts w:ascii="Verdana" w:eastAsiaTheme="minorEastAsia" w:hAnsi="Verdana"/>
          <w:b/>
          <w:bCs/>
          <w:i/>
          <w:noProof/>
          <w:color w:val="548DD4" w:themeColor="text2" w:themeTint="99"/>
          <w:sz w:val="16"/>
          <w:szCs w:val="16"/>
        </w:rPr>
        <w:t xml:space="preserve">   </w:t>
      </w:r>
    </w:p>
    <w:p w:rsidR="004C0FA8" w:rsidRPr="006C23C1" w:rsidRDefault="004C0FA8" w:rsidP="004C0FA8">
      <w:pPr>
        <w:jc w:val="center"/>
        <w:rPr>
          <w:rFonts w:ascii="Verdana" w:eastAsiaTheme="minorEastAsia" w:hAnsi="Verdana"/>
          <w:b/>
          <w:i/>
          <w:noProof/>
          <w:color w:val="548DD4" w:themeColor="text2" w:themeTint="99"/>
          <w:sz w:val="16"/>
          <w:szCs w:val="16"/>
          <w:lang w:val="sr-Latn-CS"/>
        </w:rPr>
      </w:pPr>
      <w:r w:rsidRPr="004C0FA8">
        <w:rPr>
          <w:rFonts w:ascii="Verdana" w:eastAsiaTheme="minorEastAsia" w:hAnsi="Verdana"/>
          <w:bCs/>
          <w:noProof/>
          <w:sz w:val="16"/>
          <w:szCs w:val="16"/>
          <w:lang w:val="sr-Latn-CS"/>
        </w:rPr>
        <w:t>IBAN HR</w:t>
      </w:r>
      <w:r w:rsidRPr="004C0FA8">
        <w:rPr>
          <w:rFonts w:ascii="Verdana" w:eastAsiaTheme="minorEastAsia" w:hAnsi="Verdana"/>
          <w:b/>
          <w:bCs/>
          <w:i/>
          <w:noProof/>
          <w:color w:val="548DD4" w:themeColor="text2" w:themeTint="99"/>
          <w:sz w:val="16"/>
          <w:szCs w:val="16"/>
          <w:lang w:val="sr-Latn-CS"/>
        </w:rPr>
        <w:t xml:space="preserve"> </w:t>
      </w:r>
      <w:r w:rsidRPr="004C0FA8">
        <w:rPr>
          <w:rFonts w:ascii="Verdana" w:eastAsiaTheme="minorEastAsia" w:hAnsi="Verdana"/>
          <w:bCs/>
          <w:i/>
          <w:noProof/>
          <w:color w:val="548DD4" w:themeColor="text2" w:themeTint="99"/>
          <w:sz w:val="16"/>
          <w:szCs w:val="16"/>
          <w:lang w:val="sr-Latn-CS"/>
        </w:rPr>
        <w:t>08 2340 0091 110329015</w:t>
      </w:r>
      <w:r w:rsidRPr="004C0FA8">
        <w:rPr>
          <w:rFonts w:ascii="Verdana" w:eastAsiaTheme="minorEastAsia" w:hAnsi="Verdana"/>
          <w:b/>
          <w:bCs/>
          <w:i/>
          <w:noProof/>
          <w:color w:val="548DD4" w:themeColor="text2" w:themeTint="99"/>
          <w:sz w:val="16"/>
          <w:szCs w:val="16"/>
          <w:lang w:val="sr-Latn-CS"/>
        </w:rPr>
        <w:t xml:space="preserve">        </w:t>
      </w:r>
      <w:r w:rsidRPr="00BA5D8E">
        <w:rPr>
          <w:rFonts w:ascii="Verdana" w:eastAsiaTheme="minorEastAsia" w:hAnsi="Verdana"/>
          <w:bCs/>
          <w:noProof/>
          <w:sz w:val="16"/>
          <w:szCs w:val="16"/>
          <w:lang w:val="sr-Latn-CS"/>
        </w:rPr>
        <w:t>PRIVREDNA</w:t>
      </w:r>
      <w:r w:rsidRPr="00BA5D8E">
        <w:rPr>
          <w:rFonts w:ascii="Verdana" w:eastAsiaTheme="minorEastAsia" w:hAnsi="Verdana"/>
          <w:b/>
          <w:bCs/>
          <w:i/>
          <w:noProof/>
          <w:sz w:val="16"/>
          <w:szCs w:val="16"/>
          <w:lang w:val="sr-Latn-CS"/>
        </w:rPr>
        <w:t xml:space="preserve"> </w:t>
      </w:r>
      <w:r w:rsidRPr="00BA5D8E">
        <w:rPr>
          <w:rFonts w:ascii="Verdana" w:eastAsiaTheme="minorEastAsia" w:hAnsi="Verdana"/>
          <w:bCs/>
          <w:noProof/>
          <w:sz w:val="16"/>
          <w:szCs w:val="16"/>
          <w:lang w:val="sr-Latn-CS"/>
        </w:rPr>
        <w:t>BANKA</w:t>
      </w:r>
      <w:r w:rsidRPr="00BA5D8E">
        <w:rPr>
          <w:rFonts w:ascii="Verdana" w:eastAsiaTheme="minorEastAsia" w:hAnsi="Verdana"/>
          <w:b/>
          <w:bCs/>
          <w:i/>
          <w:noProof/>
          <w:sz w:val="16"/>
          <w:szCs w:val="16"/>
          <w:lang w:val="sr-Latn-CS"/>
        </w:rPr>
        <w:t xml:space="preserve"> </w:t>
      </w:r>
      <w:r w:rsidRPr="00BA5D8E">
        <w:rPr>
          <w:rFonts w:ascii="Verdana" w:eastAsiaTheme="minorEastAsia" w:hAnsi="Verdana"/>
          <w:bCs/>
          <w:noProof/>
          <w:sz w:val="16"/>
          <w:szCs w:val="16"/>
          <w:lang w:val="sr-Latn-CS"/>
        </w:rPr>
        <w:t>ZAGREB</w:t>
      </w:r>
      <w:r w:rsidRPr="00BA5D8E">
        <w:rPr>
          <w:rFonts w:ascii="Verdana" w:eastAsiaTheme="minorEastAsia" w:hAnsi="Verdana"/>
          <w:i/>
          <w:noProof/>
          <w:color w:val="548DD4" w:themeColor="text2" w:themeTint="99"/>
          <w:sz w:val="16"/>
          <w:szCs w:val="16"/>
          <w:lang w:val="sr-Latn-CS"/>
        </w:rPr>
        <w:t> 2340009-1110329015</w:t>
      </w:r>
    </w:p>
    <w:p w:rsidR="004C0FA8" w:rsidRPr="004C0FA8" w:rsidRDefault="004C0FA8">
      <w:pPr>
        <w:rPr>
          <w:lang w:val="sr-Latn-CS"/>
        </w:rPr>
      </w:pPr>
    </w:p>
    <w:p w:rsidR="004C0FA8" w:rsidRPr="004C0FA8" w:rsidRDefault="004C0FA8">
      <w:pPr>
        <w:rPr>
          <w:lang w:val="sr-Latn-CS"/>
        </w:rPr>
      </w:pPr>
    </w:p>
    <w:p w:rsidR="004C0FA8" w:rsidRPr="004C0FA8" w:rsidRDefault="004C0FA8" w:rsidP="004C0FA8">
      <w:pPr>
        <w:tabs>
          <w:tab w:val="center" w:pos="4536"/>
        </w:tabs>
        <w:rPr>
          <w:rFonts w:ascii="AvantGarde Md BT" w:hAnsi="AvantGarde Md BT"/>
          <w:sz w:val="22"/>
          <w:szCs w:val="22"/>
          <w:lang w:val="sr-Latn-CS"/>
        </w:rPr>
      </w:pPr>
      <w:r w:rsidRPr="004C0FA8">
        <w:rPr>
          <w:lang w:val="sr-Latn-CS"/>
        </w:rPr>
        <w:t xml:space="preserve">                   </w:t>
      </w:r>
      <w:r w:rsidRPr="004C0FA8">
        <w:rPr>
          <w:rFonts w:ascii="Constantia" w:hAnsi="Constantia"/>
          <w:b/>
          <w:sz w:val="28"/>
          <w:szCs w:val="28"/>
          <w:lang w:val="sr-Latn-CS"/>
        </w:rPr>
        <w:t>PONUDA ZA ORGANIZIRANE SKUPINE DJECE</w:t>
      </w:r>
    </w:p>
    <w:p w:rsidR="004C0FA8" w:rsidRPr="004C0FA8" w:rsidRDefault="004C0FA8" w:rsidP="004C0FA8">
      <w:pPr>
        <w:jc w:val="center"/>
        <w:rPr>
          <w:rFonts w:asciiTheme="majorHAnsi" w:hAnsiTheme="majorHAnsi"/>
          <w:b/>
          <w:lang w:val="sr-Latn-CS"/>
        </w:rPr>
      </w:pPr>
      <w:r w:rsidRPr="004C0FA8">
        <w:rPr>
          <w:rFonts w:asciiTheme="majorHAnsi" w:hAnsiTheme="majorHAnsi"/>
          <w:b/>
          <w:lang w:val="sr-Latn-CS"/>
        </w:rPr>
        <w:t>(vrijedi od</w:t>
      </w:r>
      <w:r>
        <w:rPr>
          <w:rFonts w:asciiTheme="majorHAnsi" w:hAnsiTheme="majorHAnsi"/>
          <w:b/>
          <w:lang w:val="sr-Latn-CS"/>
        </w:rPr>
        <w:t xml:space="preserve"> 15</w:t>
      </w:r>
      <w:r w:rsidRPr="004C0FA8">
        <w:rPr>
          <w:rFonts w:asciiTheme="majorHAnsi" w:hAnsiTheme="majorHAnsi"/>
          <w:b/>
          <w:lang w:val="sr-Latn-CS"/>
        </w:rPr>
        <w:t>.</w:t>
      </w:r>
      <w:r>
        <w:rPr>
          <w:rFonts w:asciiTheme="majorHAnsi" w:hAnsiTheme="majorHAnsi"/>
          <w:b/>
          <w:lang w:val="sr-Latn-CS"/>
        </w:rPr>
        <w:t>10</w:t>
      </w:r>
      <w:r w:rsidRPr="004C0FA8">
        <w:rPr>
          <w:rFonts w:asciiTheme="majorHAnsi" w:hAnsiTheme="majorHAnsi"/>
          <w:b/>
          <w:lang w:val="sr-Latn-CS"/>
        </w:rPr>
        <w:t>.202</w:t>
      </w:r>
      <w:r>
        <w:rPr>
          <w:rFonts w:asciiTheme="majorHAnsi" w:hAnsiTheme="majorHAnsi"/>
          <w:b/>
          <w:lang w:val="sr-Latn-CS"/>
        </w:rPr>
        <w:t>2</w:t>
      </w:r>
      <w:r w:rsidRPr="004C0FA8">
        <w:rPr>
          <w:rFonts w:asciiTheme="majorHAnsi" w:hAnsiTheme="majorHAnsi"/>
          <w:b/>
          <w:lang w:val="sr-Latn-CS"/>
        </w:rPr>
        <w:t>.)</w:t>
      </w:r>
    </w:p>
    <w:tbl>
      <w:tblPr>
        <w:tblpPr w:leftFromText="180" w:rightFromText="180" w:vertAnchor="text" w:horzAnchor="margin" w:tblpXSpec="center" w:tblpY="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2662"/>
      </w:tblGrid>
      <w:tr w:rsidR="00774109" w:rsidTr="001A459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660" w:type="dxa"/>
          </w:tcPr>
          <w:p w:rsidR="00774109" w:rsidRPr="004853BD" w:rsidRDefault="00774109" w:rsidP="0077410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Latn-CS"/>
              </w:rPr>
            </w:pPr>
            <w:r w:rsidRPr="004853BD">
              <w:rPr>
                <w:rFonts w:asciiTheme="majorHAnsi" w:hAnsiTheme="majorHAnsi"/>
                <w:sz w:val="28"/>
                <w:szCs w:val="28"/>
                <w:lang w:val="sr-Latn-CS"/>
              </w:rPr>
              <w:t xml:space="preserve">Kupanje uz </w:t>
            </w:r>
            <w:proofErr w:type="spellStart"/>
            <w:r w:rsidRPr="004853BD">
              <w:rPr>
                <w:rFonts w:asciiTheme="majorHAnsi" w:hAnsiTheme="majorHAnsi"/>
                <w:sz w:val="28"/>
                <w:szCs w:val="28"/>
                <w:lang w:val="sr-Latn-CS"/>
              </w:rPr>
              <w:t>korištenje</w:t>
            </w:r>
            <w:proofErr w:type="spellEnd"/>
            <w:r w:rsidRPr="004853BD">
              <w:rPr>
                <w:rFonts w:asciiTheme="majorHAnsi" w:hAnsiTheme="majorHAnsi"/>
                <w:sz w:val="28"/>
                <w:szCs w:val="28"/>
                <w:lang w:val="sr-Latn-CS"/>
              </w:rPr>
              <w:t xml:space="preserve"> usluga ugostiteljstva – ručak</w:t>
            </w:r>
          </w:p>
        </w:tc>
        <w:tc>
          <w:tcPr>
            <w:tcW w:w="2662" w:type="dxa"/>
          </w:tcPr>
          <w:p w:rsidR="00774109" w:rsidRPr="004853BD" w:rsidRDefault="00774109" w:rsidP="001A4592">
            <w:pPr>
              <w:rPr>
                <w:rFonts w:asciiTheme="majorHAnsi" w:hAnsiTheme="majorHAnsi"/>
                <w:b/>
                <w:sz w:val="28"/>
                <w:szCs w:val="28"/>
                <w:lang w:val="sr-Latn-CS"/>
              </w:rPr>
            </w:pPr>
            <w:r w:rsidRPr="004853BD">
              <w:rPr>
                <w:rFonts w:asciiTheme="majorHAnsi" w:hAnsiTheme="majorHAnsi"/>
                <w:sz w:val="28"/>
                <w:szCs w:val="28"/>
                <w:lang w:val="sr-Latn-CS"/>
              </w:rPr>
              <w:t xml:space="preserve">28,00 </w:t>
            </w:r>
            <w:proofErr w:type="spellStart"/>
            <w:r w:rsidRPr="004853BD">
              <w:rPr>
                <w:rFonts w:asciiTheme="majorHAnsi" w:hAnsiTheme="majorHAnsi"/>
                <w:sz w:val="28"/>
                <w:szCs w:val="28"/>
                <w:lang w:val="sr-Latn-CS"/>
              </w:rPr>
              <w:t>kn</w:t>
            </w:r>
            <w:proofErr w:type="spellEnd"/>
            <w:r w:rsidR="001A4592">
              <w:rPr>
                <w:rFonts w:asciiTheme="majorHAnsi" w:hAnsiTheme="majorHAnsi"/>
                <w:sz w:val="28"/>
                <w:szCs w:val="28"/>
                <w:lang w:val="sr-Latn-CS"/>
              </w:rPr>
              <w:t xml:space="preserve"> / 3,72 €</w:t>
            </w:r>
          </w:p>
        </w:tc>
      </w:tr>
      <w:tr w:rsidR="00774109" w:rsidTr="001A459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6660" w:type="dxa"/>
          </w:tcPr>
          <w:p w:rsidR="00774109" w:rsidRDefault="00774109" w:rsidP="00774109">
            <w:pPr>
              <w:jc w:val="center"/>
              <w:rPr>
                <w:rFonts w:asciiTheme="majorHAnsi" w:hAnsiTheme="majorHAnsi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sz w:val="28"/>
                <w:szCs w:val="28"/>
                <w:lang w:val="sr-Latn-CS"/>
              </w:rPr>
              <w:t xml:space="preserve"> Ulaznica za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sr-Latn-CS"/>
              </w:rPr>
              <w:t>cjelodnevno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sr-Latn-CS"/>
              </w:rPr>
              <w:t xml:space="preserve"> kupanje</w:t>
            </w:r>
          </w:p>
        </w:tc>
        <w:tc>
          <w:tcPr>
            <w:tcW w:w="2662" w:type="dxa"/>
          </w:tcPr>
          <w:p w:rsidR="00774109" w:rsidRDefault="00774109" w:rsidP="001A4592">
            <w:pPr>
              <w:rPr>
                <w:rFonts w:asciiTheme="majorHAnsi" w:hAnsiTheme="majorHAnsi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sz w:val="28"/>
                <w:szCs w:val="28"/>
                <w:lang w:val="sr-Latn-CS"/>
              </w:rPr>
              <w:t xml:space="preserve">33,00 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sr-Latn-CS"/>
              </w:rPr>
              <w:t>kn</w:t>
            </w:r>
            <w:proofErr w:type="spellEnd"/>
            <w:r w:rsidR="001A4592">
              <w:rPr>
                <w:rFonts w:asciiTheme="majorHAnsi" w:hAnsiTheme="majorHAnsi"/>
                <w:sz w:val="28"/>
                <w:szCs w:val="28"/>
                <w:lang w:val="sr-Latn-CS"/>
              </w:rPr>
              <w:t xml:space="preserve"> / 4,38 €</w:t>
            </w:r>
          </w:p>
        </w:tc>
      </w:tr>
      <w:tr w:rsidR="00774109" w:rsidTr="001A459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660" w:type="dxa"/>
          </w:tcPr>
          <w:p w:rsidR="00774109" w:rsidRDefault="00774109" w:rsidP="00774109">
            <w:pPr>
              <w:jc w:val="center"/>
              <w:rPr>
                <w:rFonts w:asciiTheme="majorHAnsi" w:hAnsiTheme="majorHAnsi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sz w:val="28"/>
                <w:szCs w:val="28"/>
                <w:lang w:val="sr-Latn-CS"/>
              </w:rPr>
              <w:t xml:space="preserve"> Ulaznica za 3h kupanja</w:t>
            </w:r>
          </w:p>
        </w:tc>
        <w:tc>
          <w:tcPr>
            <w:tcW w:w="2662" w:type="dxa"/>
          </w:tcPr>
          <w:p w:rsidR="00774109" w:rsidRDefault="00774109" w:rsidP="001A4592">
            <w:pPr>
              <w:rPr>
                <w:rFonts w:asciiTheme="majorHAnsi" w:hAnsiTheme="majorHAnsi"/>
                <w:sz w:val="28"/>
                <w:szCs w:val="28"/>
                <w:lang w:val="sr-Latn-CS"/>
              </w:rPr>
            </w:pPr>
            <w:r>
              <w:rPr>
                <w:rFonts w:asciiTheme="majorHAnsi" w:hAnsiTheme="majorHAnsi"/>
                <w:sz w:val="28"/>
                <w:szCs w:val="28"/>
                <w:lang w:val="sr-Latn-CS"/>
              </w:rPr>
              <w:t xml:space="preserve">23, 00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sr-Latn-CS"/>
              </w:rPr>
              <w:t>kn</w:t>
            </w:r>
            <w:proofErr w:type="spellEnd"/>
            <w:r w:rsidR="001A4592">
              <w:rPr>
                <w:rFonts w:asciiTheme="majorHAnsi" w:hAnsiTheme="majorHAnsi"/>
                <w:sz w:val="28"/>
                <w:szCs w:val="28"/>
                <w:lang w:val="sr-Latn-CS"/>
              </w:rPr>
              <w:t xml:space="preserve"> / 3,05 €</w:t>
            </w:r>
          </w:p>
        </w:tc>
      </w:tr>
    </w:tbl>
    <w:p w:rsidR="004C0FA8" w:rsidRDefault="004C0FA8" w:rsidP="004C0FA8">
      <w:pPr>
        <w:jc w:val="center"/>
        <w:rPr>
          <w:noProof/>
          <w:lang w:val="hr-HR"/>
        </w:rPr>
      </w:pPr>
    </w:p>
    <w:p w:rsidR="004C0FA8" w:rsidRPr="00C07AC1" w:rsidRDefault="004C0FA8" w:rsidP="004C0FA8">
      <w:pPr>
        <w:pStyle w:val="Bezproreda"/>
        <w:jc w:val="right"/>
        <w:rPr>
          <w:rFonts w:ascii="AvantGarde Bk BT" w:hAnsi="AvantGarde Bk BT"/>
          <w:i/>
        </w:rPr>
      </w:pPr>
    </w:p>
    <w:p w:rsidR="004C0FA8" w:rsidRPr="00CD4A2A" w:rsidRDefault="004C0FA8" w:rsidP="004C0FA8">
      <w:pPr>
        <w:pStyle w:val="Bezproreda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9A2644">
        <w:rPr>
          <w:i/>
          <w:sz w:val="18"/>
          <w:szCs w:val="18"/>
        </w:rPr>
        <w:t>Grupno korištenje tobogana u trajanju od 1/2h iznosi 100,00 kn</w:t>
      </w:r>
    </w:p>
    <w:tbl>
      <w:tblPr>
        <w:tblStyle w:val="Reetkatablice"/>
        <w:tblpPr w:leftFromText="180" w:rightFromText="180" w:vertAnchor="text" w:horzAnchor="margin" w:tblpY="98"/>
        <w:tblW w:w="9464" w:type="dxa"/>
        <w:tblLook w:val="04A0"/>
      </w:tblPr>
      <w:tblGrid>
        <w:gridCol w:w="2376"/>
        <w:gridCol w:w="5387"/>
        <w:gridCol w:w="1701"/>
      </w:tblGrid>
      <w:tr w:rsidR="004C0FA8" w:rsidRPr="001A4592" w:rsidTr="005322E3">
        <w:tc>
          <w:tcPr>
            <w:tcW w:w="2376" w:type="dxa"/>
          </w:tcPr>
          <w:p w:rsidR="004C0FA8" w:rsidRDefault="004C0FA8" w:rsidP="00B5644C">
            <w:pPr>
              <w:pStyle w:val="Bezprored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Meni 1</w:t>
            </w:r>
          </w:p>
          <w:p w:rsidR="001A4592" w:rsidRPr="001A4592" w:rsidRDefault="001A4592" w:rsidP="00B5644C">
            <w:pPr>
              <w:pStyle w:val="Bezprored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C0FA8" w:rsidRPr="001A4592" w:rsidRDefault="004C0FA8" w:rsidP="001A4592">
            <w:pPr>
              <w:pStyle w:val="Bezprored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Pileći ražnjići,</w:t>
            </w:r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pom</w:t>
            </w:r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mes</w:t>
            </w:r>
            <w:proofErr w:type="spellEnd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frites</w:t>
            </w:r>
            <w:proofErr w:type="spellEnd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  <w:proofErr w:type="spellStart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ketchup</w:t>
            </w:r>
            <w:proofErr w:type="spellEnd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ili majoneza</w:t>
            </w:r>
          </w:p>
        </w:tc>
        <w:tc>
          <w:tcPr>
            <w:tcW w:w="1701" w:type="dxa"/>
          </w:tcPr>
          <w:p w:rsidR="004C0FA8" w:rsidRPr="005322E3" w:rsidRDefault="00C04DCF" w:rsidP="005322E3">
            <w:pPr>
              <w:pStyle w:val="Bezproreda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4C0FA8"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8,00 </w:t>
            </w:r>
            <w:proofErr w:type="spellStart"/>
            <w:r w:rsidR="004C0FA8"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kn</w:t>
            </w:r>
            <w:proofErr w:type="spellEnd"/>
            <w:r w:rsid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/5,04 €</w:t>
            </w:r>
          </w:p>
        </w:tc>
      </w:tr>
      <w:tr w:rsidR="004C0FA8" w:rsidRPr="001A4592" w:rsidTr="005322E3">
        <w:tc>
          <w:tcPr>
            <w:tcW w:w="2376" w:type="dxa"/>
          </w:tcPr>
          <w:p w:rsidR="004C0FA8" w:rsidRPr="001A4592" w:rsidRDefault="004C0FA8" w:rsidP="00B5644C">
            <w:pPr>
              <w:pStyle w:val="Bezprored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Meni 2</w:t>
            </w:r>
          </w:p>
        </w:tc>
        <w:tc>
          <w:tcPr>
            <w:tcW w:w="5387" w:type="dxa"/>
          </w:tcPr>
          <w:p w:rsidR="004C0FA8" w:rsidRPr="001A4592" w:rsidRDefault="001A4592" w:rsidP="001A4592">
            <w:pPr>
              <w:pStyle w:val="Bezprored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Pljeskavica,</w:t>
            </w:r>
            <w:proofErr w:type="spellStart"/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pommes</w:t>
            </w:r>
            <w:proofErr w:type="spellEnd"/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C0FA8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frites</w:t>
            </w:r>
            <w:proofErr w:type="spellEnd"/>
            <w:r w:rsidR="004C0FA8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,sir,kruh,</w:t>
            </w:r>
            <w:proofErr w:type="spellStart"/>
            <w:r w:rsidR="004C0FA8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ketchup</w:t>
            </w:r>
            <w:proofErr w:type="spellEnd"/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ili majoneza</w:t>
            </w:r>
          </w:p>
        </w:tc>
        <w:tc>
          <w:tcPr>
            <w:tcW w:w="1701" w:type="dxa"/>
          </w:tcPr>
          <w:p w:rsidR="004C0FA8" w:rsidRPr="005322E3" w:rsidRDefault="00C04DCF" w:rsidP="005322E3">
            <w:pPr>
              <w:pStyle w:val="Bezproreda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4C0FA8"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8,00 </w:t>
            </w:r>
            <w:proofErr w:type="spellStart"/>
            <w:r w:rsidR="004C0FA8"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kn</w:t>
            </w:r>
            <w:proofErr w:type="spellEnd"/>
            <w:r w:rsid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/5,04 €</w:t>
            </w:r>
          </w:p>
        </w:tc>
      </w:tr>
      <w:tr w:rsidR="004C0FA8" w:rsidRPr="001A4592" w:rsidTr="005322E3">
        <w:tc>
          <w:tcPr>
            <w:tcW w:w="2376" w:type="dxa"/>
          </w:tcPr>
          <w:p w:rsidR="004C0FA8" w:rsidRPr="001A4592" w:rsidRDefault="004C0FA8" w:rsidP="00B5644C">
            <w:pPr>
              <w:pStyle w:val="Bezprored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Meni 3</w:t>
            </w:r>
          </w:p>
        </w:tc>
        <w:tc>
          <w:tcPr>
            <w:tcW w:w="5387" w:type="dxa"/>
          </w:tcPr>
          <w:p w:rsidR="004C0FA8" w:rsidRPr="001A4592" w:rsidRDefault="004C0FA8" w:rsidP="001A4592">
            <w:pPr>
              <w:pStyle w:val="Bezprored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Pileći file na žaru,</w:t>
            </w:r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pom</w:t>
            </w:r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mes</w:t>
            </w:r>
            <w:proofErr w:type="spellEnd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frites</w:t>
            </w:r>
            <w:proofErr w:type="spellEnd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  <w:proofErr w:type="spellStart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ketchup</w:t>
            </w:r>
            <w:proofErr w:type="spellEnd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ili majoneza</w:t>
            </w:r>
          </w:p>
        </w:tc>
        <w:tc>
          <w:tcPr>
            <w:tcW w:w="1701" w:type="dxa"/>
          </w:tcPr>
          <w:p w:rsidR="004C0FA8" w:rsidRPr="005322E3" w:rsidRDefault="00C04DCF" w:rsidP="005322E3">
            <w:pPr>
              <w:pStyle w:val="Bezproreda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4C0FA8"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8,00 </w:t>
            </w:r>
            <w:proofErr w:type="spellStart"/>
            <w:r w:rsidR="004C0FA8"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kn</w:t>
            </w:r>
            <w:proofErr w:type="spellEnd"/>
            <w:r w:rsid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/5,04 €</w:t>
            </w:r>
          </w:p>
        </w:tc>
      </w:tr>
      <w:tr w:rsidR="004C0FA8" w:rsidRPr="001A4592" w:rsidTr="005322E3">
        <w:tc>
          <w:tcPr>
            <w:tcW w:w="2376" w:type="dxa"/>
          </w:tcPr>
          <w:p w:rsidR="004C0FA8" w:rsidRPr="001A4592" w:rsidRDefault="004C0FA8" w:rsidP="00B5644C">
            <w:pPr>
              <w:pStyle w:val="Bezprored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Meni 4</w:t>
            </w:r>
          </w:p>
        </w:tc>
        <w:tc>
          <w:tcPr>
            <w:tcW w:w="5387" w:type="dxa"/>
          </w:tcPr>
          <w:p w:rsidR="004C0FA8" w:rsidRPr="001A4592" w:rsidRDefault="004C0FA8" w:rsidP="001A4592">
            <w:pPr>
              <w:pStyle w:val="Bezprored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Mali ćevapi u lepinji,</w:t>
            </w:r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ketchup</w:t>
            </w:r>
            <w:proofErr w:type="spellEnd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ili majoneza,luk,ajvar</w:t>
            </w:r>
          </w:p>
        </w:tc>
        <w:tc>
          <w:tcPr>
            <w:tcW w:w="1701" w:type="dxa"/>
          </w:tcPr>
          <w:p w:rsidR="004C0FA8" w:rsidRPr="005322E3" w:rsidRDefault="00C04DCF" w:rsidP="005322E3">
            <w:pPr>
              <w:pStyle w:val="Bezproreda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4C0FA8"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6,00 </w:t>
            </w:r>
            <w:proofErr w:type="spellStart"/>
            <w:r w:rsidR="004C0FA8"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kn</w:t>
            </w:r>
            <w:proofErr w:type="spellEnd"/>
            <w:r w:rsid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/4,78 €</w:t>
            </w:r>
          </w:p>
        </w:tc>
      </w:tr>
      <w:tr w:rsidR="004C0FA8" w:rsidRPr="001A4592" w:rsidTr="005322E3">
        <w:tc>
          <w:tcPr>
            <w:tcW w:w="2376" w:type="dxa"/>
          </w:tcPr>
          <w:p w:rsidR="004C0FA8" w:rsidRPr="001A4592" w:rsidRDefault="004C0FA8" w:rsidP="00B5644C">
            <w:pPr>
              <w:pStyle w:val="Bezprored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Meni 5</w:t>
            </w:r>
          </w:p>
        </w:tc>
        <w:tc>
          <w:tcPr>
            <w:tcW w:w="5387" w:type="dxa"/>
          </w:tcPr>
          <w:p w:rsidR="004C0FA8" w:rsidRPr="001A4592" w:rsidRDefault="004C0FA8" w:rsidP="001A4592">
            <w:pPr>
              <w:pStyle w:val="Bezprored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Mali će</w:t>
            </w:r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vapi,kruh, </w:t>
            </w:r>
            <w:proofErr w:type="spellStart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pommes</w:t>
            </w:r>
            <w:proofErr w:type="spellEnd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frites</w:t>
            </w:r>
            <w:proofErr w:type="spellEnd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  <w:proofErr w:type="spellStart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ketchup</w:t>
            </w:r>
            <w:proofErr w:type="spellEnd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ili majoneza,luk,ajvar</w:t>
            </w:r>
          </w:p>
        </w:tc>
        <w:tc>
          <w:tcPr>
            <w:tcW w:w="1701" w:type="dxa"/>
          </w:tcPr>
          <w:p w:rsidR="004C0FA8" w:rsidRPr="005322E3" w:rsidRDefault="00C04DCF" w:rsidP="005322E3">
            <w:pPr>
              <w:pStyle w:val="Bezproreda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4C0FA8"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6,00 </w:t>
            </w:r>
            <w:proofErr w:type="spellStart"/>
            <w:r w:rsidR="004C0FA8"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kn</w:t>
            </w:r>
            <w:proofErr w:type="spellEnd"/>
            <w:r w:rsid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/4,78 €</w:t>
            </w:r>
          </w:p>
        </w:tc>
      </w:tr>
      <w:tr w:rsidR="004C0FA8" w:rsidRPr="001A4592" w:rsidTr="005322E3">
        <w:tc>
          <w:tcPr>
            <w:tcW w:w="2376" w:type="dxa"/>
          </w:tcPr>
          <w:p w:rsidR="004C0FA8" w:rsidRPr="001A4592" w:rsidRDefault="004C0FA8" w:rsidP="00B5644C">
            <w:pPr>
              <w:pStyle w:val="Bezprored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Meni 6</w:t>
            </w:r>
          </w:p>
        </w:tc>
        <w:tc>
          <w:tcPr>
            <w:tcW w:w="5387" w:type="dxa"/>
          </w:tcPr>
          <w:p w:rsidR="004C0FA8" w:rsidRPr="001A4592" w:rsidRDefault="004C0FA8" w:rsidP="001A4592">
            <w:pPr>
              <w:pStyle w:val="Bezprored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Hamburger,</w:t>
            </w:r>
            <w:proofErr w:type="spellStart"/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pommes</w:t>
            </w:r>
            <w:proofErr w:type="spellEnd"/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frites</w:t>
            </w:r>
            <w:proofErr w:type="spellEnd"/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,povrće,žemlja, </w:t>
            </w:r>
            <w:proofErr w:type="spellStart"/>
            <w:r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ketchup</w:t>
            </w:r>
            <w:proofErr w:type="spellEnd"/>
            <w:r w:rsidR="001A4592" w:rsidRPr="001A459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ili majoneza</w:t>
            </w:r>
          </w:p>
        </w:tc>
        <w:tc>
          <w:tcPr>
            <w:tcW w:w="1701" w:type="dxa"/>
          </w:tcPr>
          <w:p w:rsidR="004C0FA8" w:rsidRPr="005322E3" w:rsidRDefault="00C04DCF" w:rsidP="005322E3">
            <w:pPr>
              <w:pStyle w:val="Bezproreda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4C0FA8"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7,00 </w:t>
            </w:r>
            <w:proofErr w:type="spellStart"/>
            <w:r w:rsidR="004C0FA8" w:rsidRP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kn</w:t>
            </w:r>
            <w:proofErr w:type="spellEnd"/>
            <w:r w:rsidR="005322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/4,91 €</w:t>
            </w:r>
          </w:p>
        </w:tc>
      </w:tr>
    </w:tbl>
    <w:p w:rsidR="001A4592" w:rsidRPr="001A4592" w:rsidRDefault="001A4592" w:rsidP="004C0FA8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  <w:t>*</w:t>
      </w:r>
      <w:r w:rsidRPr="001A4592">
        <w:rPr>
          <w:b/>
          <w:sz w:val="18"/>
          <w:szCs w:val="18"/>
        </w:rPr>
        <w:t>PDV UKLJUČEN U CIJENE</w:t>
      </w:r>
    </w:p>
    <w:p w:rsidR="008342F0" w:rsidRPr="00834D43" w:rsidRDefault="008342F0" w:rsidP="008342F0">
      <w:pPr>
        <w:pStyle w:val="Bezproreda"/>
        <w:rPr>
          <w:rFonts w:ascii="Monotype Corsiva" w:hAnsi="Monotype Corsiva"/>
          <w:b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TEČAJ: 1 EUR = </w:t>
      </w:r>
      <w:r>
        <w:rPr>
          <w:rStyle w:val="Naglaeno"/>
          <w:rFonts w:ascii="Arial" w:hAnsi="Arial" w:cs="Arial"/>
          <w:color w:val="000000"/>
          <w:sz w:val="21"/>
          <w:szCs w:val="21"/>
          <w:shd w:val="clear" w:color="auto" w:fill="FFFFFF"/>
        </w:rPr>
        <w:t>7,53450 HRK</w:t>
      </w:r>
    </w:p>
    <w:p w:rsidR="001A4592" w:rsidRDefault="001A4592" w:rsidP="001A4592">
      <w:pPr>
        <w:pStyle w:val="Bezproreda"/>
        <w:rPr>
          <w:rFonts w:ascii="Times New Roman" w:hAnsi="Times New Roman" w:cs="Times New Roman"/>
          <w:b/>
          <w:i/>
          <w:sz w:val="20"/>
          <w:szCs w:val="20"/>
        </w:rPr>
      </w:pPr>
    </w:p>
    <w:p w:rsidR="001A4592" w:rsidRDefault="001A4592" w:rsidP="001A4592">
      <w:pPr>
        <w:pStyle w:val="Bezproreda"/>
        <w:rPr>
          <w:rFonts w:ascii="Times New Roman" w:hAnsi="Times New Roman" w:cs="Times New Roman"/>
          <w:b/>
          <w:i/>
          <w:sz w:val="20"/>
          <w:szCs w:val="20"/>
        </w:rPr>
      </w:pPr>
    </w:p>
    <w:p w:rsidR="001A4592" w:rsidRDefault="001A4592" w:rsidP="001A4592">
      <w:pPr>
        <w:pStyle w:val="Bezproreda"/>
        <w:rPr>
          <w:rFonts w:ascii="Times New Roman" w:hAnsi="Times New Roman" w:cs="Times New Roman"/>
          <w:b/>
          <w:i/>
          <w:sz w:val="20"/>
          <w:szCs w:val="20"/>
        </w:rPr>
      </w:pPr>
    </w:p>
    <w:p w:rsidR="001A4592" w:rsidRPr="00446785" w:rsidRDefault="001A4592" w:rsidP="001A4592">
      <w:pPr>
        <w:pStyle w:val="Bezproreda"/>
        <w:rPr>
          <w:rFonts w:ascii="Times New Roman" w:hAnsi="Times New Roman" w:cs="Times New Roman"/>
          <w:b/>
          <w:i/>
          <w:sz w:val="20"/>
          <w:szCs w:val="20"/>
        </w:rPr>
      </w:pPr>
      <w:r w:rsidRPr="00446785">
        <w:rPr>
          <w:rFonts w:ascii="Times New Roman" w:hAnsi="Times New Roman" w:cs="Times New Roman"/>
          <w:b/>
          <w:i/>
          <w:sz w:val="20"/>
          <w:szCs w:val="20"/>
        </w:rPr>
        <w:t xml:space="preserve">TERMALNI VODENI PARK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RADNO VRIJEME:</w:t>
      </w:r>
      <w:r w:rsidRPr="00446785">
        <w:rPr>
          <w:rFonts w:ascii="Times New Roman" w:hAnsi="Times New Roman" w:cs="Times New Roman"/>
          <w:b/>
          <w:i/>
          <w:sz w:val="20"/>
          <w:szCs w:val="20"/>
        </w:rPr>
        <w:br/>
        <w:t>AQUAE BALISSAE D.O.O. DARUVAR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PON/UTO: ZATVORENO  </w:t>
      </w:r>
      <w:r w:rsidRPr="00446785">
        <w:rPr>
          <w:rFonts w:ascii="Times New Roman" w:hAnsi="Times New Roman" w:cs="Times New Roman"/>
          <w:b/>
          <w:i/>
          <w:sz w:val="20"/>
          <w:szCs w:val="20"/>
        </w:rPr>
        <w:br/>
        <w:t>FRANA KRŠINIĆA 17,43500 DARUVAR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SRI/NED: 10 -19H</w:t>
      </w:r>
      <w:r w:rsidRPr="00446785">
        <w:rPr>
          <w:rFonts w:ascii="Times New Roman" w:hAnsi="Times New Roman" w:cs="Times New Roman"/>
          <w:b/>
          <w:i/>
          <w:sz w:val="20"/>
          <w:szCs w:val="20"/>
        </w:rPr>
        <w:br/>
        <w:t>TELEFON:099/665-4275</w:t>
      </w:r>
      <w:r w:rsidRPr="00446785">
        <w:rPr>
          <w:rFonts w:ascii="Times New Roman" w:hAnsi="Times New Roman" w:cs="Times New Roman"/>
          <w:b/>
          <w:i/>
          <w:sz w:val="20"/>
          <w:szCs w:val="20"/>
        </w:rPr>
        <w:br/>
        <w:t>E-mail: info@vodeni-park.com</w:t>
      </w:r>
    </w:p>
    <w:p w:rsidR="001A4592" w:rsidRPr="001A4592" w:rsidRDefault="001A4592" w:rsidP="004C0FA8">
      <w:pPr>
        <w:rPr>
          <w:rFonts w:ascii="Monotype Corsiva" w:hAnsi="Monotype Corsiva"/>
          <w:b/>
          <w:lang w:val="hr-HR"/>
        </w:rPr>
      </w:pPr>
    </w:p>
    <w:p w:rsidR="004C0FA8" w:rsidRPr="001A4592" w:rsidRDefault="004C0FA8" w:rsidP="004C0FA8">
      <w:pPr>
        <w:rPr>
          <w:lang w:val="hr-HR"/>
        </w:rPr>
      </w:pPr>
      <w:r w:rsidRPr="001A4592">
        <w:rPr>
          <w:rFonts w:ascii="Monotype Corsiva" w:hAnsi="Monotype Corsiva"/>
          <w:b/>
          <w:lang w:val="hr-HR"/>
        </w:rPr>
        <w:br/>
      </w:r>
      <w:r w:rsidRPr="001A4592">
        <w:rPr>
          <w:rFonts w:ascii="Monotype Corsiva" w:hAnsi="Monotype Corsiva"/>
          <w:b/>
          <w:lang w:val="hr-HR"/>
        </w:rPr>
        <w:br/>
      </w:r>
      <w:r w:rsidRPr="001A4592">
        <w:rPr>
          <w:rFonts w:ascii="Monotype Corsiva" w:hAnsi="Monotype Corsiva"/>
          <w:b/>
          <w:lang w:val="hr-HR"/>
        </w:rPr>
        <w:br/>
      </w:r>
    </w:p>
    <w:sectPr w:rsidR="004C0FA8" w:rsidRPr="001A4592" w:rsidSect="0054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B274B"/>
    <w:multiLevelType w:val="hybridMultilevel"/>
    <w:tmpl w:val="4FB8A7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C0FA8"/>
    <w:rsid w:val="001A4592"/>
    <w:rsid w:val="00276670"/>
    <w:rsid w:val="004853BD"/>
    <w:rsid w:val="004C0FA8"/>
    <w:rsid w:val="005322E3"/>
    <w:rsid w:val="00544C31"/>
    <w:rsid w:val="00774109"/>
    <w:rsid w:val="008342F0"/>
    <w:rsid w:val="00977A05"/>
    <w:rsid w:val="00C04DCF"/>
    <w:rsid w:val="00CA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0FA8"/>
    <w:rPr>
      <w:color w:val="0000FF"/>
      <w:u w:val="single"/>
    </w:rPr>
  </w:style>
  <w:style w:type="paragraph" w:styleId="Bezproreda">
    <w:name w:val="No Spacing"/>
    <w:uiPriority w:val="1"/>
    <w:qFormat/>
    <w:rsid w:val="004C0FA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C0FA8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0F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FA8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4C0F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0FA8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styleId="Naglaeno">
    <w:name w:val="Strong"/>
    <w:basedOn w:val="Zadanifontodlomka"/>
    <w:uiPriority w:val="22"/>
    <w:qFormat/>
    <w:rsid w:val="0083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4CC51-EFFE-4161-974D-06E48DF0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</dc:creator>
  <cp:lastModifiedBy>tvp</cp:lastModifiedBy>
  <cp:revision>15</cp:revision>
  <cp:lastPrinted>2022-10-03T10:13:00Z</cp:lastPrinted>
  <dcterms:created xsi:type="dcterms:W3CDTF">2022-10-03T06:01:00Z</dcterms:created>
  <dcterms:modified xsi:type="dcterms:W3CDTF">2022-10-03T10:17:00Z</dcterms:modified>
</cp:coreProperties>
</file>